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734E" w14:textId="77777777" w:rsidR="00792CB9" w:rsidRPr="00792CB9" w:rsidRDefault="00792CB9" w:rsidP="00792CB9">
      <w:pPr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t>AR Produções &amp; Gênese Produções</w:t>
      </w:r>
    </w:p>
    <w:p w14:paraId="7E8268B3" w14:textId="550B8A31" w:rsidR="00792CB9" w:rsidRPr="00792CB9" w:rsidRDefault="00792CB9" w:rsidP="00792CB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792CB9"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 wp14:anchorId="393FB4C3" wp14:editId="6BA2866A">
            <wp:extent cx="2743200" cy="679450"/>
            <wp:effectExtent l="0" t="0" r="0" b="6350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9469" w14:textId="77777777" w:rsidR="00792CB9" w:rsidRPr="00792CB9" w:rsidRDefault="00792CB9" w:rsidP="00792CB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792CB9">
        <w:rPr>
          <w:rFonts w:ascii="Barlow" w:eastAsia="Times New Roman" w:hAnsi="Barlow" w:cs="Arial"/>
          <w:b/>
          <w:bCs/>
          <w:color w:val="2464A1"/>
          <w:sz w:val="27"/>
          <w:szCs w:val="27"/>
          <w:bdr w:val="none" w:sz="0" w:space="0" w:color="auto" w:frame="1"/>
          <w:lang w:eastAsia="pt-BR"/>
        </w:rPr>
        <w:t>Sinopse</w:t>
      </w:r>
    </w:p>
    <w:p w14:paraId="140563E1" w14:textId="77777777" w:rsidR="00792CB9" w:rsidRPr="00792CB9" w:rsidRDefault="00792CB9" w:rsidP="00792CB9">
      <w:pPr>
        <w:spacing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t>Um pai doente recebe a visita dos quatros filhos no hospital. O que seria apenas um encontro em função de um parente debilitado se revela um acerto de contas familiar, permeado de humor e afeto, tendo como pano de fundo os últimos 50 anos de História brasileira. Esta é a trama da peça A Tropa, estrelada por Otavio Augusto e dirigida por Cesar Augusto, que cumpre nova temporada no Rio. Há sete anos em cartaz, o espetáculo já passou por nove cidades do Brasil. A nova temporada será no Teatro dos Quatro no Shopping da Gávea, de 19 de janeiro a 16 de fevereiro, às quintas-feiras, às 20h.</w:t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  <w:t xml:space="preserve">Otavio Augusto está entusiasmado com a ideia de voltar aos palcos com nova temporada do espetáculo A Tropa. Ele recebeu o texto do autor com um convite para protagonizar a montagem no papel de um </w:t>
      </w:r>
      <w:proofErr w:type="spellStart"/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t>ex-militar</w:t>
      </w:r>
      <w:proofErr w:type="spellEnd"/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t>, viúvo e pai de quatro filhos. Um homem autoritário que, no leito de hospital, vê as relações veladas da família serem descortinadas.</w:t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  <w:t>Os filhos são interpretados por Alexandre Galindo, Alexandre Menezes, Daniel Marano e André Rosa. O embate familiar evidencia a trajetória de cada um: Humberto é um dentista militar aposentado que mora com o pai; João Batista é o caçula, jovem usuário de drogas com passagens por clínicas de reabilitação; Artur é um empresário casado, pai de duas filhas, que trabalha numa empreiteira que está sob investigação por corrupção; e Ernesto é um jornalista que acaba de pedir demissão de um jornal e está em crise com a profissão. A premissa é transposta para o quarto de hospital onde os personagens se veem confinados e expõem suas enfermidades – ideológicas, sociais, afetivas e familiares.</w:t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br/>
        <w:t xml:space="preserve">Qual o lugar da tolerância na nossa sociedade hoje? E como exercitar a </w:t>
      </w:r>
      <w:r w:rsidRPr="00792CB9">
        <w:rPr>
          <w:rFonts w:ascii="Barlow" w:eastAsia="Times New Roman" w:hAnsi="Barlow" w:cs="Arial"/>
          <w:b/>
          <w:bCs/>
          <w:color w:val="2464A1"/>
          <w:sz w:val="26"/>
          <w:szCs w:val="26"/>
          <w:bdr w:val="none" w:sz="0" w:space="0" w:color="auto" w:frame="1"/>
          <w:lang w:eastAsia="pt-BR"/>
        </w:rPr>
        <w:lastRenderedPageBreak/>
        <w:t>tolerância e a diferença em família, o núcleo mais estreito de convívio, regido pelo afeto? Esse foi o ponto de largada para A Tropa.</w:t>
      </w:r>
    </w:p>
    <w:p w14:paraId="1CA33D47" w14:textId="77777777" w:rsidR="00792CB9" w:rsidRDefault="00792CB9" w:rsidP="00792CB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Barlow" w:hAnsi="Barlow" w:cs="Arial"/>
          <w:b/>
          <w:bCs/>
          <w:color w:val="2464A1"/>
          <w:sz w:val="27"/>
          <w:szCs w:val="27"/>
          <w:bdr w:val="none" w:sz="0" w:space="0" w:color="auto" w:frame="1"/>
        </w:rPr>
        <w:t>Ficha técnica</w:t>
      </w:r>
    </w:p>
    <w:p w14:paraId="3D72988C" w14:textId="77777777" w:rsidR="00792CB9" w:rsidRDefault="00792CB9" w:rsidP="00792CB9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t>"Texto: Gustavo Pinheiro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Direção: Cesar Augusto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Elenco: Otavio Augusto (Pai), Alexandre Menezes (Humberto), Daniel Marano (João Batista), Alexandre Galindo (Artur) e André Rosa (Ernesto)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Stand in: Daniel Villas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Assistente de interpretação: Mar Martins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Cenografia: Cesar Augusto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Iluminação: Adriana Ortiz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Figurinos: Ticiana Passos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 xml:space="preserve">Fotos: Elisa Mendes, Pablo Henriques e </w:t>
      </w:r>
      <w:proofErr w:type="spellStart"/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t>Fernandovisky</w:t>
      </w:r>
      <w:proofErr w:type="spellEnd"/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Registro videográfico: Tiago Scorza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Assessoria de Comunicação: Adriana Balsanelli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Produção Executiva: Ciro Duprat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Direção de Produção: André Roman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Coordenação Geral de Projeto: Alexandre Galindo</w:t>
      </w:r>
      <w:r>
        <w:rPr>
          <w:rFonts w:ascii="Barlow" w:hAnsi="Barlow" w:cs="Arial"/>
          <w:b/>
          <w:bCs/>
          <w:color w:val="2464A1"/>
          <w:sz w:val="26"/>
          <w:szCs w:val="26"/>
          <w:bdr w:val="none" w:sz="0" w:space="0" w:color="auto" w:frame="1"/>
        </w:rPr>
        <w:br/>
        <w:t>Realização: AR Produções &amp; Gênese Produções"</w:t>
      </w:r>
    </w:p>
    <w:p w14:paraId="634D9C61" w14:textId="77777777" w:rsidR="006A54F6" w:rsidRDefault="006A54F6"/>
    <w:sectPr w:rsidR="006A5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B9"/>
    <w:rsid w:val="006A54F6"/>
    <w:rsid w:val="007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4831"/>
  <w15:chartTrackingRefBased/>
  <w15:docId w15:val="{873D3D5B-DFF1-4138-A2EE-764A1DE4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8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7493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Beukers</dc:creator>
  <cp:keywords/>
  <dc:description/>
  <cp:lastModifiedBy>Natália Beukers</cp:lastModifiedBy>
  <cp:revision>1</cp:revision>
  <dcterms:created xsi:type="dcterms:W3CDTF">2023-02-03T14:19:00Z</dcterms:created>
  <dcterms:modified xsi:type="dcterms:W3CDTF">2023-02-03T14:20:00Z</dcterms:modified>
</cp:coreProperties>
</file>