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AF24" w14:textId="77777777" w:rsidR="0020045F" w:rsidRPr="0020045F" w:rsidRDefault="0020045F" w:rsidP="002004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049AB706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Teatro Porto recebe a Barca dos Corações Partidos</w:t>
      </w:r>
    </w:p>
    <w:p w14:paraId="3E6C0479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com o premiado musical </w:t>
      </w:r>
      <w:proofErr w:type="spellStart"/>
      <w:r w:rsidRPr="0020045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Jacksons</w:t>
      </w:r>
      <w:proofErr w:type="spellEnd"/>
      <w:r w:rsidRPr="0020045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 xml:space="preserve"> do Pandeiro</w:t>
      </w:r>
    </w:p>
    <w:p w14:paraId="50F45EA3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14:paraId="49DF7466" w14:textId="77777777" w:rsidR="0020045F" w:rsidRPr="0020045F" w:rsidRDefault="0020045F" w:rsidP="00200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Link para fotos e vídeos </w:t>
      </w:r>
      <w:hyperlink r:id="rId4" w:tgtFrame="_blank" w:history="1">
        <w:r w:rsidRPr="0020045F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pt-BR"/>
          </w:rPr>
          <w:t>Baixe aqui mais fotos e vídeos de divulgação</w:t>
        </w:r>
      </w:hyperlink>
    </w:p>
    <w:p w14:paraId="1C813716" w14:textId="77777777" w:rsidR="0020045F" w:rsidRPr="0020045F" w:rsidRDefault="0020045F" w:rsidP="00200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Crédito Renato </w:t>
      </w:r>
      <w:proofErr w:type="spellStart"/>
      <w:r w:rsidRPr="0020045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Mangolin</w:t>
      </w:r>
      <w:proofErr w:type="spellEnd"/>
    </w:p>
    <w:p w14:paraId="242B0C27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14:paraId="227E00BF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Abrindo a programação teatral do 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Teatro Porto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em 2023, o premiado musical </w:t>
      </w:r>
      <w:proofErr w:type="spellStart"/>
      <w:r w:rsidRPr="0020045F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Jacksons</w:t>
      </w:r>
      <w:proofErr w:type="spellEnd"/>
      <w:r w:rsidRPr="0020045F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do Pandeiro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 a 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Barca dos Corações Partidos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e artistas convidados, tem direção de 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Duda Maia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texto de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Braulio Tavares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Eduardo Rios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direção musical de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Alfredo Del-</w:t>
      </w:r>
      <w:proofErr w:type="spellStart"/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Penho</w:t>
      </w:r>
      <w:proofErr w:type="spellEnd"/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Beto Lemos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temporada acontece de </w:t>
      </w:r>
      <w:r w:rsidRPr="0020045F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3 de fevereiro a 26 de março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 sessões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às sextas e sábados, às 20h e aos domingos, às 17h. Os ingressos estão disponíveis na plataforma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fldChar w:fldCharType="begin"/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instrText xml:space="preserve"> HYPERLINK "https://bileto.sympla.com.br/event/79972/d/178433" \t "_blank" </w:instrTex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fldChar w:fldCharType="separate"/>
      </w:r>
      <w:r w:rsidRPr="0020045F">
        <w:rPr>
          <w:rFonts w:ascii="Arial" w:eastAsia="Times New Roman" w:hAnsi="Arial" w:cs="Arial"/>
          <w:color w:val="1155CC"/>
          <w:sz w:val="24"/>
          <w:szCs w:val="24"/>
          <w:u w:val="single"/>
          <w:lang w:eastAsia="pt-BR"/>
        </w:rPr>
        <w:t>Sympla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fldChar w:fldCharType="end"/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6EF6B4A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39F3CFCC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Os integrantes da Barca (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Adrén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Alves, Alfredo Del-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Penho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 Beto Lemos, Eduardo Rios e Ricca Barros) dividem a cena com artistas convidados: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 </w:t>
      </w:r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Jef Lyrio, Everton 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Coroné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 Lucas dos Prazeres e Luiza Loroza.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montagem venceu o prêmio APTR (Associação dos Produtores de Teatro) e foi indicado como melhor espetáculo virtual pela APCA (Associação Paulista de Críticos de Artes).</w:t>
      </w:r>
    </w:p>
    <w:p w14:paraId="59779DC0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CEBA404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grupo escolheu homenagear o cantor, compositor e multi-instrumentista paraibano Jackson do Pandeiro (1919-1982), que recebeu a alcunha de ‘Rei do Ritmo’ por suas mais de 400 canções recheadas de gêneros brasileiríssimos, como samba, forró, coco, baião e frevo. O espetáculo não é uma biografia, mas aborda episódios e músicas de Jackson que se relacionam com a vida dos atores em cena.</w:t>
      </w:r>
    </w:p>
    <w:p w14:paraId="5700226A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3B352B1A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“Optamos por distribuir a ação em brincantes que contam pedaços de suas histórias pessoais, as quais em muitos pontos coincidem com a história de Jackson. Falando de Jackson, falamos desses nordestinos anônimos. Falando deles, falamos do cantor e compositor que levou a vida deles para as rádios e as TVs, em forma de cocos e baiões”, analisa o autor paraibano Braulio Tavares, que assim como seu colega de trabalho pernambucano Eduardo Rios, tem profunda relação com a cultura nordestina e sua poesia popular.</w:t>
      </w:r>
    </w:p>
    <w:p w14:paraId="01C3622F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3F9A6177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Ainda sobre a dramaturgia, Tavares explica: “Às vezes, o texto do espetáculo aparece em forma de música, às vezes como uma poesia ou um poema musicado. Cada vez que ele aparece, ele propõe uma nova brincadeira rítmica - mesmo não tendo uma métrica de poesia - por meio de um jogo de palavras ou outro mecanismo. A nossa ideia é fazer isso para dialogar com as músicas do Jackson, que tinham poesia, brincadeira e alegria”.</w:t>
      </w:r>
    </w:p>
    <w:p w14:paraId="2099FB82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4E527C92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universo rítmico do homenageado norteou toda a concepção do musical. A diretora Duda Maia aprofundou sua pesquisa sobre a ideia de ‘corpo-rítmico’ dos atores, ao abordar um compositor cuja obra é marcada pelo suingue, ginga e síncope, aquele tempo musical presente no samba e em outros gên</w:t>
      </w:r>
      <w:r w:rsidRPr="002004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eros, quando o ritmo sai do tempo esperado.</w:t>
      </w:r>
    </w:p>
    <w:p w14:paraId="4D81DEC8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Já a construção da trilha sonora da montagem partiu de uma minuciosa investigação sobre o vasto repertório de Jackson do Pandeiro. O musical reúne 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sucessos como ‘Sebastiana’, ‘O Canto da Ema’, ‘Chiclete com Banana’, ‘Cantiga do Sapo’ e outras composições menos conhecidas, que revelam mais da alma brasileira e sincopada do artista.</w:t>
      </w:r>
    </w:p>
    <w:p w14:paraId="0A4C6E29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Além dessas canções, o musical traz músicas novas, que transformam a obra do homenageado, ao dar novos arranjos, acrescentar letras e introduzir canções criadas no processo. “É um ‘pedir licença’ à obra dele, mas sem deixar de homenageá-lo com todo respeito, carinho e admiração”, conta Eduardo Rios.</w:t>
      </w:r>
    </w:p>
    <w:p w14:paraId="312AC3A8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0A0D6AD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Assim como nas montagens anteriores da Barca, em 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Jacksons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Pandeiro todos os instrumentos são tocados pelos atores em cena. “Trazemos a forma sincopada do canto para o jogo de cena o tempo todo. Em nosso título,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Jacksons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aparece no plural porque são várias histórias que se cruzam e se confundem com a de Jackson”, conta Duda Maia.</w:t>
      </w:r>
    </w:p>
    <w:p w14:paraId="45589219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1E9AE75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diretora revela ainda que dividiu o palco em dois espaços cenográficos, nos quais os atores brincam com seus diferentes níveis e alturas. Como Jackson era fã de filmes de faroeste, ela concebeu a encenação de algumas canções como pequenos curtas-metragens ou clipes animados, apresentados em um local que remete a uma tela de cinema.</w:t>
      </w:r>
    </w:p>
    <w:p w14:paraId="2CD6B57E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3FD6755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Ficha Técnica:</w:t>
      </w:r>
    </w:p>
    <w:p w14:paraId="6B72096F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Direção: Duda Maia. Texto: Braulio Tavares e Eduardo Rios. Direção musical e arranjos: Alfredo Del-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Penho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Beto Lemos. Idealização e direção de produção: Andréa Alves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 a Cia. Barca dos Corações Partidos: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Adrén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Alves, Alfredo Del-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Penho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Beto Lemos, Eduardo Rios e Ricca Barros e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os artistas convidados Jef Lyrio, Everton 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Coroné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Lucas dos Prazeres e Luiza Loroza. Assistência de direção: Carol Futuro. Figurinos: Kika Lopes e Rocio Moure. Cenário: André Cortez. Iluminação: Renato Machado. Design de som: Gabriel D’Angelo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Visagismo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Uirandê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Holanda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Assistente de figurino: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Masta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Ariane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Assistente de cenografia e produção de arte: Tuca Mariana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Cenotécnico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 André Salles. Costureiras: Carmelita, </w:t>
      </w:r>
      <w:proofErr w:type="spellStart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Deyside</w:t>
      </w:r>
      <w:proofErr w:type="spellEnd"/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Rios e Fátima Félix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Coordenação de produção: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Rafael </w:t>
      </w:r>
      <w:proofErr w:type="spellStart"/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Lydio</w:t>
      </w:r>
      <w:proofErr w:type="spellEnd"/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 local e executiva: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Flávia Primo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Produtor assistente: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Matheus Castro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 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Assessoria de Imprensa: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Pombo Correio.               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0E0D433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C395929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Serviço:</w:t>
      </w:r>
    </w:p>
    <w:p w14:paraId="5F1E28F3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JACKSONS DO PANDEIRO</w:t>
      </w:r>
      <w:r w:rsidRPr="0020045F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 a 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Barca dos Corações Partidos</w:t>
      </w:r>
    </w:p>
    <w:p w14:paraId="2315CED1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 3 de fevereiro a 26 de março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Sextas e sábados às 20h e domingos às 17h.</w:t>
      </w:r>
    </w:p>
    <w:p w14:paraId="16ABE7EB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*Não haverá sessões nos dias 17, 18 e 19/02</w:t>
      </w:r>
    </w:p>
    <w:p w14:paraId="5BECDA7E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Ingressos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 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Plateia R$100,00 / Meia-entrada R$50,00</w:t>
      </w:r>
    </w:p>
    <w:p w14:paraId="2886EF7D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Balcão e Frisas R$70,00 / Meia-entrada R$ 35,00</w:t>
      </w:r>
    </w:p>
    <w:p w14:paraId="5B9E4E79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Classificação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10 anos.</w:t>
      </w:r>
    </w:p>
    <w:p w14:paraId="63355D68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Duração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120 minutos.</w:t>
      </w:r>
    </w:p>
    <w:p w14:paraId="114D5CBD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FEB7F19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TEATRO PORTO</w:t>
      </w:r>
    </w:p>
    <w:p w14:paraId="6877C403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Al. Barão de Piracicaba, 740 – Campos Elíseos – São Paulo.</w:t>
      </w:r>
    </w:p>
    <w:p w14:paraId="55A79070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Telefone </w:t>
      </w:r>
      <w:r w:rsidRPr="0020045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(11) 3366.8700</w:t>
      </w:r>
    </w:p>
    <w:p w14:paraId="185D015D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430A1D1C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Bilheteria:</w:t>
      </w:r>
    </w:p>
    <w:p w14:paraId="760B8A38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Aberta somente nos dias de espetáculo, duas horas antes da atração.</w:t>
      </w:r>
    </w:p>
    <w:p w14:paraId="33C27863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Clientes Porto Seguro Bank mais acompanhante têm 50% de desconto.</w:t>
      </w:r>
    </w:p>
    <w:p w14:paraId="46913320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Clientes Porto mais acompanhante têm 30% de desconto.</w:t>
      </w:r>
    </w:p>
    <w:p w14:paraId="4B631F34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Vendas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Vendas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hyperlink r:id="rId5" w:tgtFrame="_blank" w:history="1">
        <w:r w:rsidRPr="0020045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https://bileto.sympla.com.br/event/79972</w:t>
        </w:r>
      </w:hyperlink>
    </w:p>
    <w:p w14:paraId="34B0D9CB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Capacidade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484 lugares.</w:t>
      </w:r>
    </w:p>
    <w:p w14:paraId="7FA01AA8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Formas de pagamento: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Cartão de crédito e débito (Visa, Mastercard, Elo e Diners)</w:t>
      </w:r>
      <w:r w:rsidRPr="0020045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</w:t>
      </w:r>
    </w:p>
    <w:p w14:paraId="3C2B9E09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Acessibilidade: 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 lugares para cadeirantes e 5 cadeiras para obesos.</w:t>
      </w:r>
    </w:p>
    <w:p w14:paraId="705A949C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Estacionamento no local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Gratuito para clientes do Teatro Porto.</w:t>
      </w:r>
    </w:p>
    <w:p w14:paraId="5E04209A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5F639E91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Siga o Teatro Porto nas redes sociais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14:paraId="0BC70CBA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Facebook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 </w:t>
      </w:r>
      <w:hyperlink r:id="rId6" w:tgtFrame="_blank" w:history="1">
        <w:r w:rsidRPr="0020045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facebook.com/</w:t>
        </w:r>
        <w:proofErr w:type="spellStart"/>
        <w:r w:rsidRPr="0020045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teatroporto</w:t>
        </w:r>
        <w:proofErr w:type="spellEnd"/>
      </w:hyperlink>
    </w:p>
    <w:p w14:paraId="6E3FEC32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Instagram</w:t>
      </w: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@teatroporto</w:t>
      </w:r>
    </w:p>
    <w:p w14:paraId="255535F3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1036173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Assessoria de imprensa do espetáculo</w:t>
      </w: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  <w:t>Pombo Correio</w:t>
      </w:r>
    </w:p>
    <w:p w14:paraId="09BE5F22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Douglas Picchetti - 11 9 9814-6911 </w:t>
      </w:r>
      <w:hyperlink r:id="rId7" w:tgtFrame="_blank" w:history="1">
        <w:r w:rsidRPr="0020045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pt-BR"/>
          </w:rPr>
          <w:t>douglas@pombocorreio.art.br</w:t>
        </w:r>
      </w:hyperlink>
    </w:p>
    <w:p w14:paraId="67545379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Helô Cintra - 11 9 9402-8732 | </w:t>
      </w:r>
      <w:hyperlink r:id="rId8" w:tgtFrame="_blank" w:history="1">
        <w:r w:rsidRPr="0020045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helo@pombocorreio.art.br</w:t>
        </w:r>
      </w:hyperlink>
      <w:hyperlink r:id="rId9" w:tgtFrame="_blank" w:history="1">
        <w:r w:rsidRPr="0020045F"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br/>
        </w:r>
      </w:hyperlink>
    </w:p>
    <w:p w14:paraId="291324AC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Assessoria de Imprensa Teatro Porto</w:t>
      </w:r>
    </w:p>
    <w:p w14:paraId="5E729A8C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Adriana Balsanelli</w:t>
      </w:r>
    </w:p>
    <w:p w14:paraId="6D9FD24F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11 99245.4138 I </w:t>
      </w:r>
      <w:hyperlink r:id="rId10" w:tgtFrame="_blank" w:history="1">
        <w:r w:rsidRPr="0020045F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adriana@teatroportoseguro.com.br</w:t>
        </w:r>
      </w:hyperlink>
    </w:p>
    <w:p w14:paraId="27541EA8" w14:textId="77777777" w:rsidR="0020045F" w:rsidRPr="0020045F" w:rsidRDefault="0020045F" w:rsidP="002004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128D38B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Assessoria de imprensa Porto</w:t>
      </w:r>
    </w:p>
    <w:p w14:paraId="76486465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Imagem Corporativa</w:t>
      </w: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 </w:t>
      </w:r>
      <w:hyperlink r:id="rId11" w:tgtFrame="_blank" w:history="1">
        <w:r w:rsidRPr="0020045F">
          <w:rPr>
            <w:rFonts w:ascii="Arial" w:eastAsia="Times New Roman" w:hAnsi="Arial" w:cs="Arial"/>
            <w:color w:val="4472C4"/>
            <w:sz w:val="24"/>
            <w:szCs w:val="24"/>
            <w:u w:val="single"/>
            <w:lang w:eastAsia="pt-BR"/>
          </w:rPr>
          <w:t>portoseguro@iccom.com.br</w:t>
        </w:r>
      </w:hyperlink>
    </w:p>
    <w:p w14:paraId="52405BEB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Fabiana Couto - 21 99742-9748</w:t>
      </w:r>
    </w:p>
    <w:p w14:paraId="0A132F80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Gabriella Lopes - 11 97487-6793</w:t>
      </w:r>
    </w:p>
    <w:p w14:paraId="1D11EEE9" w14:textId="77777777" w:rsidR="0020045F" w:rsidRPr="0020045F" w:rsidRDefault="0020045F" w:rsidP="00200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6B0C1F89" w14:textId="77777777" w:rsidR="006A54F6" w:rsidRDefault="006A54F6"/>
    <w:sectPr w:rsidR="006A5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5F"/>
    <w:rsid w:val="0020045F"/>
    <w:rsid w:val="006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95CC"/>
  <w15:chartTrackingRefBased/>
  <w15:docId w15:val="{039C209D-DC10-4465-8EC1-2642DBF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o@pombocorreio.art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uglas@pombocorreio.art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teatroporto" TargetMode="External"/><Relationship Id="rId11" Type="http://schemas.openxmlformats.org/officeDocument/2006/relationships/hyperlink" Target="mailto:portoseguro@iccom.com.br" TargetMode="External"/><Relationship Id="rId5" Type="http://schemas.openxmlformats.org/officeDocument/2006/relationships/hyperlink" Target="https://bileto.sympla.com.br/event/79972" TargetMode="External"/><Relationship Id="rId10" Type="http://schemas.openxmlformats.org/officeDocument/2006/relationships/hyperlink" Target="mailto:imprensa@teatroportoseguro.com.br" TargetMode="External"/><Relationship Id="rId4" Type="http://schemas.openxmlformats.org/officeDocument/2006/relationships/hyperlink" Target="https://drive.google.com/drive/folders/1yfw-lrOc5fUhxKEYzzOSnknaf1Z9K2Wy?usp=sharing" TargetMode="External"/><Relationship Id="rId9" Type="http://schemas.openxmlformats.org/officeDocument/2006/relationships/hyperlink" Target="mailto:helo@pombocorreio.art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Beukers</dc:creator>
  <cp:keywords/>
  <dc:description/>
  <cp:lastModifiedBy>Natália Beukers</cp:lastModifiedBy>
  <cp:revision>1</cp:revision>
  <dcterms:created xsi:type="dcterms:W3CDTF">2023-02-06T02:29:00Z</dcterms:created>
  <dcterms:modified xsi:type="dcterms:W3CDTF">2023-02-06T02:29:00Z</dcterms:modified>
</cp:coreProperties>
</file>